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35F3" w14:textId="4888E61B" w:rsidR="00BA288F" w:rsidRDefault="00F242D9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>T</w:t>
      </w:r>
      <w:r w:rsidRPr="00F242D9">
        <w:rPr>
          <w:kern w:val="28"/>
          <w:sz w:val="32"/>
        </w:rPr>
        <w:t>owards new sources of renewable energy</w:t>
      </w:r>
      <w:r w:rsidR="00BA288F" w:rsidRPr="00BA288F">
        <w:rPr>
          <w:kern w:val="28"/>
          <w:sz w:val="32"/>
        </w:rPr>
        <w:t xml:space="preserve">: </w:t>
      </w:r>
      <w:proofErr w:type="spellStart"/>
      <w:r w:rsidR="00BA288F" w:rsidRPr="00BA288F">
        <w:rPr>
          <w:kern w:val="28"/>
          <w:sz w:val="32"/>
        </w:rPr>
        <w:t>Agro</w:t>
      </w:r>
      <w:proofErr w:type="spellEnd"/>
      <w:r w:rsidR="00BA288F" w:rsidRPr="00BA288F">
        <w:rPr>
          <w:kern w:val="28"/>
          <w:sz w:val="32"/>
        </w:rPr>
        <w:t>-photovoltaic</w:t>
      </w:r>
    </w:p>
    <w:p w14:paraId="560F0D8C" w14:textId="74927533" w:rsidR="002B7A4C" w:rsidRPr="002B7A4C" w:rsidRDefault="00F242D9" w:rsidP="002B7A4C">
      <w:pPr>
        <w:pStyle w:val="Author"/>
        <w:jc w:val="center"/>
      </w:pPr>
      <w:r>
        <w:t>Valerio Di Stefano</w:t>
      </w:r>
      <w:r w:rsidR="0079026F">
        <w:t>*</w:t>
      </w:r>
      <w:r>
        <w:t>,</w:t>
      </w:r>
      <w:r w:rsidR="00C86A14">
        <w:t xml:space="preserve"> </w:t>
      </w:r>
      <w:r w:rsidR="008306AF">
        <w:t xml:space="preserve">Leonardo </w:t>
      </w:r>
      <w:proofErr w:type="spellStart"/>
      <w:r w:rsidR="008306AF">
        <w:t>Bianchini</w:t>
      </w:r>
      <w:proofErr w:type="spellEnd"/>
      <w:r w:rsidR="008306AF">
        <w:t xml:space="preserve">, </w:t>
      </w:r>
      <w:r>
        <w:t>Andrea Colantoni</w:t>
      </w:r>
    </w:p>
    <w:p w14:paraId="78B71B4E" w14:textId="2761852D" w:rsidR="00434EB6" w:rsidRDefault="002B7A4C" w:rsidP="00892ED4">
      <w:pPr>
        <w:pStyle w:val="Address"/>
        <w:jc w:val="center"/>
      </w:pPr>
      <w:r w:rsidRPr="002B7A4C">
        <w:t xml:space="preserve">Department of Agricultural and Forestry Sciences, University of </w:t>
      </w:r>
      <w:proofErr w:type="spellStart"/>
      <w:r w:rsidRPr="002B7A4C">
        <w:t>Tuscia</w:t>
      </w:r>
      <w:proofErr w:type="spellEnd"/>
      <w:r w:rsidRPr="002B7A4C">
        <w:t xml:space="preserve">, </w:t>
      </w:r>
      <w:proofErr w:type="spellStart"/>
      <w:r w:rsidRPr="002B7A4C">
        <w:t>Viterbo</w:t>
      </w:r>
      <w:proofErr w:type="spellEnd"/>
    </w:p>
    <w:p w14:paraId="633ED567" w14:textId="5BD814F8" w:rsidR="00892ED4" w:rsidRDefault="00892ED4" w:rsidP="00892ED4">
      <w:pPr>
        <w:pStyle w:val="Author"/>
        <w:jc w:val="center"/>
        <w:rPr>
          <w:b w:val="0"/>
          <w:bCs/>
          <w:sz w:val="22"/>
          <w:szCs w:val="18"/>
        </w:rPr>
      </w:pPr>
      <w:r w:rsidRPr="00892ED4">
        <w:rPr>
          <w:b w:val="0"/>
          <w:bCs/>
          <w:sz w:val="22"/>
          <w:szCs w:val="18"/>
        </w:rPr>
        <w:t xml:space="preserve">Via San Camillo De </w:t>
      </w:r>
      <w:proofErr w:type="spellStart"/>
      <w:r w:rsidRPr="00892ED4">
        <w:rPr>
          <w:b w:val="0"/>
          <w:bCs/>
          <w:sz w:val="22"/>
          <w:szCs w:val="18"/>
        </w:rPr>
        <w:t>Lellis</w:t>
      </w:r>
      <w:proofErr w:type="spellEnd"/>
      <w:r w:rsidRPr="00892ED4">
        <w:rPr>
          <w:b w:val="0"/>
          <w:bCs/>
          <w:sz w:val="22"/>
          <w:szCs w:val="18"/>
        </w:rPr>
        <w:t xml:space="preserve">, </w:t>
      </w:r>
      <w:proofErr w:type="spellStart"/>
      <w:r w:rsidRPr="00892ED4">
        <w:rPr>
          <w:b w:val="0"/>
          <w:bCs/>
          <w:sz w:val="22"/>
          <w:szCs w:val="18"/>
        </w:rPr>
        <w:t>snc</w:t>
      </w:r>
      <w:proofErr w:type="spellEnd"/>
      <w:r w:rsidRPr="00892ED4">
        <w:rPr>
          <w:b w:val="0"/>
          <w:bCs/>
          <w:sz w:val="22"/>
          <w:szCs w:val="18"/>
        </w:rPr>
        <w:t xml:space="preserve"> – 01100 </w:t>
      </w:r>
      <w:proofErr w:type="spellStart"/>
      <w:r w:rsidRPr="00892ED4">
        <w:rPr>
          <w:b w:val="0"/>
          <w:bCs/>
          <w:sz w:val="22"/>
          <w:szCs w:val="18"/>
        </w:rPr>
        <w:t>Viterbo</w:t>
      </w:r>
      <w:proofErr w:type="spellEnd"/>
    </w:p>
    <w:p w14:paraId="239F81DD" w14:textId="2CBB6D02" w:rsidR="00434EB6" w:rsidRDefault="00762DFE" w:rsidP="00762DFE">
      <w:pPr>
        <w:jc w:val="center"/>
      </w:pPr>
      <w:r>
        <w:t xml:space="preserve">*corresponding author: </w:t>
      </w:r>
      <w:hyperlink r:id="rId7" w:history="1">
        <w:r w:rsidRPr="005B37A0">
          <w:rPr>
            <w:rStyle w:val="Collegamentoipertestuale"/>
          </w:rPr>
          <w:t>v.distefano@unitus.it</w:t>
        </w:r>
      </w:hyperlink>
    </w:p>
    <w:p w14:paraId="03691FFB" w14:textId="77777777" w:rsidR="00762DFE" w:rsidRDefault="00762DFE" w:rsidP="00762DFE">
      <w:pPr>
        <w:jc w:val="center"/>
      </w:pPr>
    </w:p>
    <w:p w14:paraId="3945BEF2" w14:textId="7B46B47F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BA288F">
        <w:t>“</w:t>
      </w:r>
      <w:proofErr w:type="spellStart"/>
      <w:r w:rsidR="00F242D9">
        <w:t>agro</w:t>
      </w:r>
      <w:proofErr w:type="spellEnd"/>
      <w:r w:rsidR="00F242D9">
        <w:t>-photovoltaic</w:t>
      </w:r>
      <w:r w:rsidR="00BA288F">
        <w:t xml:space="preserve">”, “green deal”, “renewable energy”, </w:t>
      </w:r>
      <w:r w:rsidR="00F242D9">
        <w:t>“agriculture”, “energetic policy”</w:t>
      </w:r>
      <w:r>
        <w:t xml:space="preserve"> </w:t>
      </w:r>
    </w:p>
    <w:p w14:paraId="3B8BA1CF" w14:textId="0641B73E" w:rsidR="00BA288F" w:rsidRDefault="00434EB6" w:rsidP="00BA288F">
      <w:pPr>
        <w:jc w:val="both"/>
        <w:rPr>
          <w:lang w:val="en-GB"/>
        </w:rPr>
      </w:pPr>
      <w:r>
        <w:rPr>
          <w:b/>
        </w:rPr>
        <w:t>Abstract.</w:t>
      </w:r>
      <w:r>
        <w:rPr>
          <w:rFonts w:cs="Arial"/>
          <w:iCs/>
        </w:rPr>
        <w:t xml:space="preserve"> </w:t>
      </w:r>
    </w:p>
    <w:p w14:paraId="2D96F97B" w14:textId="7D5D397E" w:rsidR="00BA288F" w:rsidRDefault="00BA288F" w:rsidP="00BA288F">
      <w:pPr>
        <w:jc w:val="both"/>
        <w:rPr>
          <w:bCs/>
          <w:lang w:val="en-GB"/>
        </w:rPr>
      </w:pPr>
      <w:r>
        <w:rPr>
          <w:bCs/>
          <w:lang w:val="en-GB"/>
        </w:rPr>
        <w:t xml:space="preserve">European and international policies, such as the Green New Deal and the 2030 Agenda, have pushed member countries to increase the production of renewable and clean energy in their territories. </w:t>
      </w:r>
      <w:proofErr w:type="spellStart"/>
      <w:r w:rsidR="00F242D9">
        <w:rPr>
          <w:bCs/>
          <w:lang w:val="en-GB"/>
        </w:rPr>
        <w:t>Agro</w:t>
      </w:r>
      <w:proofErr w:type="spellEnd"/>
      <w:r w:rsidR="00F242D9">
        <w:rPr>
          <w:bCs/>
          <w:lang w:val="en-GB"/>
        </w:rPr>
        <w:t>-photovoltaic</w:t>
      </w:r>
      <w:r>
        <w:rPr>
          <w:bCs/>
          <w:lang w:val="en-GB"/>
        </w:rPr>
        <w:t xml:space="preserve"> systems are a strategic and innovative approach to combine solar photovoltaic (PV) with agricultural production and for the recovery of marginal areas.</w:t>
      </w:r>
    </w:p>
    <w:p w14:paraId="69CAE755" w14:textId="77777777" w:rsidR="00BA288F" w:rsidRDefault="00BA288F" w:rsidP="00BA288F">
      <w:pPr>
        <w:jc w:val="both"/>
        <w:rPr>
          <w:bCs/>
          <w:lang w:val="en-GB"/>
        </w:rPr>
      </w:pPr>
      <w:r>
        <w:rPr>
          <w:bCs/>
          <w:lang w:val="en-GB"/>
        </w:rPr>
        <w:t xml:space="preserve">The Italian National Recovery and Resilience Plan (PNRR) has allocated over 5 billion euros to this technology, encouraging public and private entities to make this type of technological investment. </w:t>
      </w:r>
      <w:proofErr w:type="spellStart"/>
      <w:r>
        <w:rPr>
          <w:bCs/>
          <w:lang w:val="en-GB"/>
        </w:rPr>
        <w:t>Agro</w:t>
      </w:r>
      <w:proofErr w:type="spellEnd"/>
      <w:r>
        <w:rPr>
          <w:bCs/>
          <w:lang w:val="en-GB"/>
        </w:rPr>
        <w:t xml:space="preserve">-photovoltaics will guarantee a series of advantages starting from the optimization of the harvest and livestock production, up to the production of clean energy, with a consequent increase in profitability and employment. </w:t>
      </w:r>
    </w:p>
    <w:p w14:paraId="0834086E" w14:textId="22BA8D49" w:rsidR="00BA288F" w:rsidRDefault="00BA288F" w:rsidP="00BA288F">
      <w:pPr>
        <w:jc w:val="both"/>
        <w:rPr>
          <w:rFonts w:ascii="Times New Roman" w:hAnsi="Times New Roman"/>
          <w:bCs/>
          <w:sz w:val="24"/>
          <w:lang w:val="en-GB" w:eastAsia="ko-KR"/>
        </w:rPr>
      </w:pPr>
      <w:r>
        <w:rPr>
          <w:bCs/>
          <w:lang w:val="en-GB"/>
        </w:rPr>
        <w:t xml:space="preserve">The research carried out will aim to provide agricultural entrepreneurs with more information about the crops to choose, the economic advantages deriving from </w:t>
      </w:r>
      <w:proofErr w:type="spellStart"/>
      <w:r>
        <w:rPr>
          <w:bCs/>
          <w:lang w:val="en-GB"/>
        </w:rPr>
        <w:t>agro</w:t>
      </w:r>
      <w:proofErr w:type="spellEnd"/>
      <w:r>
        <w:rPr>
          <w:bCs/>
          <w:lang w:val="en-GB"/>
        </w:rPr>
        <w:t xml:space="preserve">-photovoltaics, the safety and health of operators and the main mechanization solutions of the trackers. It is indeed necessary understanding the factors that act on the choice of crop and/or farming system according to the plant design of the photovoltaic system, as today the investment of an </w:t>
      </w:r>
      <w:proofErr w:type="spellStart"/>
      <w:r>
        <w:rPr>
          <w:bCs/>
          <w:lang w:val="en-GB"/>
        </w:rPr>
        <w:t>agro</w:t>
      </w:r>
      <w:proofErr w:type="spellEnd"/>
      <w:r>
        <w:rPr>
          <w:bCs/>
          <w:lang w:val="en-GB"/>
        </w:rPr>
        <w:t xml:space="preserve">-photovoltaics system is very expensive if three main variables are not considered: </w:t>
      </w: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) type of panel to be inserted (height from the ground, characteristics, tracker, etc.); ii) type of crop to be used including sustainable mechanization and suitable for design and maintenance and phytosanitary treatments; iii) authorizations and environmental regulations to be respected in order to proceed correctly with the installation of the panels. </w:t>
      </w:r>
    </w:p>
    <w:p w14:paraId="030FC2A5" w14:textId="4F340DFF" w:rsidR="00434EB6" w:rsidRDefault="00BA288F" w:rsidP="00BA288F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br/>
      </w: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9EEF" w14:textId="77777777" w:rsidR="009F3CC0" w:rsidRDefault="009F3CC0">
      <w:r>
        <w:separator/>
      </w:r>
    </w:p>
  </w:endnote>
  <w:endnote w:type="continuationSeparator" w:id="0">
    <w:p w14:paraId="4FF59BF2" w14:textId="77777777" w:rsidR="009F3CC0" w:rsidRDefault="009F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03B0" w14:textId="77777777" w:rsidR="009F3CC0" w:rsidRDefault="009F3CC0">
      <w:r>
        <w:separator/>
      </w:r>
    </w:p>
  </w:footnote>
  <w:footnote w:type="continuationSeparator" w:id="0">
    <w:p w14:paraId="6A57CDD4" w14:textId="77777777" w:rsidR="009F3CC0" w:rsidRDefault="009F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1853717D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C50EC5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C09AB96" wp14:editId="2A087AD3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787581E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E4C2534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A3C1F79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F9027CB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54357A9C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4206D"/>
    <w:rsid w:val="00181530"/>
    <w:rsid w:val="00275890"/>
    <w:rsid w:val="002B7A4C"/>
    <w:rsid w:val="00387BD9"/>
    <w:rsid w:val="003931B4"/>
    <w:rsid w:val="00434EB6"/>
    <w:rsid w:val="004A04A0"/>
    <w:rsid w:val="0058471E"/>
    <w:rsid w:val="005A41BF"/>
    <w:rsid w:val="005D3192"/>
    <w:rsid w:val="006C2472"/>
    <w:rsid w:val="007348F9"/>
    <w:rsid w:val="00762DFE"/>
    <w:rsid w:val="00782C7C"/>
    <w:rsid w:val="0079026F"/>
    <w:rsid w:val="008306AF"/>
    <w:rsid w:val="00892ED4"/>
    <w:rsid w:val="008F7CDD"/>
    <w:rsid w:val="009862FA"/>
    <w:rsid w:val="009F3CC0"/>
    <w:rsid w:val="00B430D3"/>
    <w:rsid w:val="00BA288F"/>
    <w:rsid w:val="00BC4CDC"/>
    <w:rsid w:val="00C86A14"/>
    <w:rsid w:val="00D50D2C"/>
    <w:rsid w:val="00D76187"/>
    <w:rsid w:val="00D76D78"/>
    <w:rsid w:val="00D91BC2"/>
    <w:rsid w:val="00DA1D82"/>
    <w:rsid w:val="00DF66FD"/>
    <w:rsid w:val="00F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938A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distefano@unit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2138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Valerio Di Stefano</cp:lastModifiedBy>
  <cp:revision>10</cp:revision>
  <cp:lastPrinted>2003-12-04T08:59:00Z</cp:lastPrinted>
  <dcterms:created xsi:type="dcterms:W3CDTF">2022-03-18T17:27:00Z</dcterms:created>
  <dcterms:modified xsi:type="dcterms:W3CDTF">2022-03-19T07:38:00Z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